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1C4" w:rsidRDefault="00E241C4" w:rsidP="00E241C4">
      <w:pPr>
        <w:spacing w:line="480" w:lineRule="auto"/>
        <w:jc w:val="center"/>
        <w:rPr>
          <w:rFonts w:ascii="Times New Roman" w:hAnsi="Times New Roman" w:cs="Times New Roman"/>
          <w:sz w:val="24"/>
          <w:szCs w:val="24"/>
        </w:rPr>
      </w:pPr>
    </w:p>
    <w:p w:rsidR="00E241C4" w:rsidRDefault="00E241C4" w:rsidP="00E241C4">
      <w:pPr>
        <w:spacing w:line="480" w:lineRule="auto"/>
        <w:jc w:val="center"/>
        <w:rPr>
          <w:rFonts w:ascii="Times New Roman" w:hAnsi="Times New Roman" w:cs="Times New Roman"/>
          <w:sz w:val="24"/>
          <w:szCs w:val="24"/>
        </w:rPr>
      </w:pPr>
    </w:p>
    <w:p w:rsidR="00E241C4" w:rsidRDefault="00E241C4" w:rsidP="00E241C4">
      <w:pPr>
        <w:spacing w:line="480" w:lineRule="auto"/>
        <w:jc w:val="center"/>
        <w:rPr>
          <w:rFonts w:ascii="Times New Roman" w:hAnsi="Times New Roman" w:cs="Times New Roman"/>
          <w:sz w:val="24"/>
          <w:szCs w:val="24"/>
        </w:rPr>
      </w:pPr>
    </w:p>
    <w:p w:rsidR="00E241C4" w:rsidRDefault="00E241C4" w:rsidP="00E241C4">
      <w:pPr>
        <w:spacing w:line="480" w:lineRule="auto"/>
        <w:jc w:val="center"/>
        <w:rPr>
          <w:rFonts w:ascii="Times New Roman" w:hAnsi="Times New Roman" w:cs="Times New Roman"/>
          <w:sz w:val="24"/>
          <w:szCs w:val="24"/>
        </w:rPr>
      </w:pPr>
      <w:r>
        <w:rPr>
          <w:rFonts w:ascii="Times New Roman" w:hAnsi="Times New Roman" w:cs="Times New Roman"/>
          <w:sz w:val="24"/>
          <w:szCs w:val="24"/>
        </w:rPr>
        <w:t>Paul’s letter to the Romans</w:t>
      </w:r>
    </w:p>
    <w:p w:rsidR="00E241C4" w:rsidRPr="001013D3" w:rsidRDefault="00E241C4" w:rsidP="00E241C4">
      <w:pPr>
        <w:spacing w:line="480" w:lineRule="auto"/>
        <w:jc w:val="center"/>
        <w:rPr>
          <w:rFonts w:ascii="Times New Roman" w:hAnsi="Times New Roman" w:cs="Times New Roman"/>
          <w:sz w:val="24"/>
          <w:szCs w:val="24"/>
        </w:rPr>
      </w:pPr>
      <w:r w:rsidRPr="001013D3">
        <w:rPr>
          <w:rFonts w:ascii="Times New Roman" w:hAnsi="Times New Roman" w:cs="Times New Roman"/>
          <w:sz w:val="24"/>
          <w:szCs w:val="24"/>
        </w:rPr>
        <w:t>Student’s Name:</w:t>
      </w:r>
    </w:p>
    <w:p w:rsidR="00E241C4" w:rsidRPr="001013D3" w:rsidRDefault="00E241C4" w:rsidP="00E241C4">
      <w:pPr>
        <w:spacing w:line="480" w:lineRule="auto"/>
        <w:jc w:val="center"/>
        <w:rPr>
          <w:rFonts w:ascii="Times New Roman" w:hAnsi="Times New Roman" w:cs="Times New Roman"/>
          <w:sz w:val="24"/>
          <w:szCs w:val="24"/>
        </w:rPr>
      </w:pPr>
      <w:r w:rsidRPr="001013D3">
        <w:rPr>
          <w:rFonts w:ascii="Times New Roman" w:hAnsi="Times New Roman" w:cs="Times New Roman"/>
          <w:sz w:val="24"/>
          <w:szCs w:val="24"/>
        </w:rPr>
        <w:t>Course Title:</w:t>
      </w:r>
    </w:p>
    <w:p w:rsidR="00E241C4" w:rsidRPr="001013D3" w:rsidRDefault="00E241C4" w:rsidP="00E241C4">
      <w:pPr>
        <w:spacing w:line="480" w:lineRule="auto"/>
        <w:jc w:val="center"/>
        <w:rPr>
          <w:rFonts w:ascii="Times New Roman" w:hAnsi="Times New Roman" w:cs="Times New Roman"/>
          <w:sz w:val="24"/>
          <w:szCs w:val="24"/>
        </w:rPr>
      </w:pPr>
      <w:r w:rsidRPr="001013D3">
        <w:rPr>
          <w:rFonts w:ascii="Times New Roman" w:hAnsi="Times New Roman" w:cs="Times New Roman"/>
          <w:sz w:val="24"/>
          <w:szCs w:val="24"/>
        </w:rPr>
        <w:t>Instructor:</w:t>
      </w:r>
    </w:p>
    <w:p w:rsidR="00E241C4" w:rsidRPr="001013D3" w:rsidRDefault="00E241C4" w:rsidP="00E241C4">
      <w:pPr>
        <w:spacing w:line="480" w:lineRule="auto"/>
        <w:jc w:val="center"/>
        <w:rPr>
          <w:rFonts w:ascii="Times New Roman" w:hAnsi="Times New Roman" w:cs="Times New Roman"/>
          <w:b/>
          <w:sz w:val="24"/>
          <w:szCs w:val="24"/>
        </w:rPr>
      </w:pPr>
      <w:r w:rsidRPr="001013D3">
        <w:rPr>
          <w:rFonts w:ascii="Times New Roman" w:hAnsi="Times New Roman" w:cs="Times New Roman"/>
          <w:sz w:val="24"/>
          <w:szCs w:val="24"/>
        </w:rPr>
        <w:t>Date:</w:t>
      </w:r>
    </w:p>
    <w:p w:rsidR="00E241C4" w:rsidRDefault="00E241C4">
      <w:pP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0E75CA" w:rsidRPr="00C7109E" w:rsidRDefault="008420D3" w:rsidP="00C7109E">
      <w:pPr>
        <w:spacing w:line="480" w:lineRule="auto"/>
        <w:rPr>
          <w:rFonts w:ascii="Times New Roman" w:hAnsi="Times New Roman" w:cs="Times New Roman"/>
          <w:b/>
          <w:color w:val="222222"/>
          <w:sz w:val="24"/>
          <w:szCs w:val="24"/>
          <w:shd w:val="clear" w:color="auto" w:fill="FFFFFF"/>
        </w:rPr>
      </w:pPr>
      <w:r w:rsidRPr="00C7109E">
        <w:rPr>
          <w:rFonts w:ascii="Times New Roman" w:hAnsi="Times New Roman" w:cs="Times New Roman"/>
          <w:b/>
          <w:color w:val="222222"/>
          <w:sz w:val="24"/>
          <w:szCs w:val="24"/>
          <w:shd w:val="clear" w:color="auto" w:fill="FFFFFF"/>
        </w:rPr>
        <w:lastRenderedPageBreak/>
        <w:t>The extent, consequences, and nature of mankind’s sin problem</w:t>
      </w:r>
    </w:p>
    <w:p w:rsidR="008420D3" w:rsidRPr="00C7109E" w:rsidRDefault="008420D3" w:rsidP="00C7109E">
      <w:pPr>
        <w:spacing w:line="480" w:lineRule="auto"/>
        <w:ind w:firstLine="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Paul views all human beings as inherently sinful and in need of God’s salvation. Sin, according to Paul, is the barrier that stands between man and God’s goodness. The sins that make man unworthy of God’s grace include all those aspects of life that go against God’s will. The failure by mankind to acknowledge God as the creator and the supreme over all creation is portrayed as idolatry, which invites the wrath of God</w:t>
      </w:r>
      <w:r w:rsidR="00570312">
        <w:rPr>
          <w:rFonts w:ascii="Times New Roman" w:hAnsi="Times New Roman" w:cs="Times New Roman"/>
          <w:color w:val="222222"/>
          <w:sz w:val="24"/>
          <w:szCs w:val="24"/>
          <w:shd w:val="clear" w:color="auto" w:fill="FFFFFF"/>
        </w:rPr>
        <w:t xml:space="preserve"> (Bruce, </w:t>
      </w:r>
      <w:r w:rsidR="00570312" w:rsidRPr="00570312">
        <w:rPr>
          <w:rFonts w:ascii="Times New Roman" w:hAnsi="Times New Roman" w:cs="Times New Roman"/>
          <w:color w:val="222222"/>
          <w:sz w:val="24"/>
          <w:szCs w:val="24"/>
          <w:shd w:val="clear" w:color="auto" w:fill="FFFFFF"/>
        </w:rPr>
        <w:t>2000). </w:t>
      </w:r>
      <w:r w:rsidRPr="00C7109E">
        <w:rPr>
          <w:rFonts w:ascii="Times New Roman" w:hAnsi="Times New Roman" w:cs="Times New Roman"/>
          <w:color w:val="222222"/>
          <w:sz w:val="24"/>
          <w:szCs w:val="24"/>
          <w:shd w:val="clear" w:color="auto" w:fill="FFFFFF"/>
        </w:rPr>
        <w:t xml:space="preserve">. By including Jews and Gentiles in the same category of sinners, Paul seeks to emphasize that all people, regardless of their background are sinners and being Jews or Gentiles is not the pre-requisite </w:t>
      </w:r>
      <w:r w:rsidR="00D810BD" w:rsidRPr="00C7109E">
        <w:rPr>
          <w:rFonts w:ascii="Times New Roman" w:hAnsi="Times New Roman" w:cs="Times New Roman"/>
          <w:color w:val="222222"/>
          <w:sz w:val="24"/>
          <w:szCs w:val="24"/>
          <w:shd w:val="clear" w:color="auto" w:fill="FFFFFF"/>
        </w:rPr>
        <w:t xml:space="preserve">to receive salvation </w:t>
      </w:r>
      <w:r w:rsidR="00C540EB" w:rsidRPr="00C7109E">
        <w:rPr>
          <w:rFonts w:ascii="Times New Roman" w:hAnsi="Times New Roman" w:cs="Times New Roman"/>
          <w:color w:val="222222"/>
          <w:sz w:val="24"/>
          <w:szCs w:val="24"/>
          <w:shd w:val="clear" w:color="auto" w:fill="FFFFFF"/>
        </w:rPr>
        <w:t>(Rodríguez, 2016). </w:t>
      </w:r>
    </w:p>
    <w:p w:rsidR="00C7109E" w:rsidRDefault="008420D3" w:rsidP="00C7109E">
      <w:pPr>
        <w:spacing w:line="480" w:lineRule="auto"/>
        <w:ind w:firstLine="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The nature of mankind’s sin problem includes</w:t>
      </w:r>
      <w:r w:rsidR="00336535" w:rsidRPr="00C7109E">
        <w:rPr>
          <w:rFonts w:ascii="Times New Roman" w:hAnsi="Times New Roman" w:cs="Times New Roman"/>
          <w:color w:val="222222"/>
          <w:sz w:val="24"/>
          <w:szCs w:val="24"/>
          <w:shd w:val="clear" w:color="auto" w:fill="FFFFFF"/>
        </w:rPr>
        <w:t xml:space="preserve"> sexual immorality and</w:t>
      </w:r>
      <w:r w:rsidRPr="00C7109E">
        <w:rPr>
          <w:rFonts w:ascii="Times New Roman" w:hAnsi="Times New Roman" w:cs="Times New Roman"/>
          <w:color w:val="222222"/>
          <w:sz w:val="24"/>
          <w:szCs w:val="24"/>
          <w:shd w:val="clear" w:color="auto" w:fill="FFFFFF"/>
        </w:rPr>
        <w:t xml:space="preserve"> idolatry</w:t>
      </w:r>
      <w:r w:rsidR="00336535" w:rsidRPr="00C7109E">
        <w:rPr>
          <w:rFonts w:ascii="Times New Roman" w:hAnsi="Times New Roman" w:cs="Times New Roman"/>
          <w:color w:val="222222"/>
          <w:sz w:val="24"/>
          <w:szCs w:val="24"/>
          <w:shd w:val="clear" w:color="auto" w:fill="FFFFFF"/>
        </w:rPr>
        <w:t xml:space="preserve">. </w:t>
      </w:r>
      <w:r w:rsidR="003D6DAF" w:rsidRPr="00C7109E">
        <w:rPr>
          <w:rFonts w:ascii="Times New Roman" w:hAnsi="Times New Roman" w:cs="Times New Roman"/>
          <w:color w:val="222222"/>
          <w:sz w:val="24"/>
          <w:szCs w:val="24"/>
          <w:shd w:val="clear" w:color="auto" w:fill="FFFFFF"/>
        </w:rPr>
        <w:t>By sexual immorality, emphasis is in unnatural sexual acts such as homosexuality, which is a result of man’s deviance from God’s plan.</w:t>
      </w:r>
      <w:r w:rsidR="000E4EB4" w:rsidRPr="00C7109E">
        <w:rPr>
          <w:rFonts w:ascii="Times New Roman" w:hAnsi="Times New Roman" w:cs="Times New Roman"/>
          <w:color w:val="222222"/>
          <w:sz w:val="24"/>
          <w:szCs w:val="24"/>
          <w:shd w:val="clear" w:color="auto" w:fill="FFFFFF"/>
        </w:rPr>
        <w:t xml:space="preserve"> I idolatry is expressed as the denial of God by man and acknowledgement of idols and material possessions as being more important in life than God, the creator. </w:t>
      </w:r>
      <w:r w:rsidRPr="00C7109E">
        <w:rPr>
          <w:rFonts w:ascii="Times New Roman" w:hAnsi="Times New Roman" w:cs="Times New Roman"/>
          <w:color w:val="222222"/>
          <w:sz w:val="24"/>
          <w:szCs w:val="24"/>
          <w:shd w:val="clear" w:color="auto" w:fill="FFFFFF"/>
        </w:rPr>
        <w:t xml:space="preserve">By disobeying God, the </w:t>
      </w:r>
      <w:r w:rsidR="00FE44C0" w:rsidRPr="00C7109E">
        <w:rPr>
          <w:rFonts w:ascii="Times New Roman" w:hAnsi="Times New Roman" w:cs="Times New Roman"/>
          <w:color w:val="222222"/>
          <w:sz w:val="24"/>
          <w:szCs w:val="24"/>
          <w:shd w:val="clear" w:color="auto" w:fill="FFFFFF"/>
        </w:rPr>
        <w:t>consequences of mankind’s disobedience are</w:t>
      </w:r>
      <w:r w:rsidRPr="00C7109E">
        <w:rPr>
          <w:rFonts w:ascii="Times New Roman" w:hAnsi="Times New Roman" w:cs="Times New Roman"/>
          <w:color w:val="222222"/>
          <w:sz w:val="24"/>
          <w:szCs w:val="24"/>
          <w:shd w:val="clear" w:color="auto" w:fill="FFFFFF"/>
        </w:rPr>
        <w:t xml:space="preserve"> that God gets away from them and they are allowed to</w:t>
      </w:r>
      <w:r w:rsidR="00313487" w:rsidRPr="00C7109E">
        <w:rPr>
          <w:rFonts w:ascii="Times New Roman" w:hAnsi="Times New Roman" w:cs="Times New Roman"/>
          <w:color w:val="222222"/>
          <w:sz w:val="24"/>
          <w:szCs w:val="24"/>
          <w:shd w:val="clear" w:color="auto" w:fill="FFFFFF"/>
        </w:rPr>
        <w:t xml:space="preserve"> get more into immorality (Rodríguez, 2016). </w:t>
      </w:r>
    </w:p>
    <w:p w:rsidR="008420D3" w:rsidRPr="00C7109E" w:rsidRDefault="008420D3" w:rsidP="00C7109E">
      <w:pPr>
        <w:spacing w:line="480" w:lineRule="auto"/>
        <w:ind w:firstLine="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So, what this means is that due to man’s sinfulness, he is allowed to sin even more and is deprived of God’s grace.</w:t>
      </w:r>
      <w:r w:rsidR="003D6DAF" w:rsidRPr="00C7109E">
        <w:rPr>
          <w:rFonts w:ascii="Times New Roman" w:hAnsi="Times New Roman" w:cs="Times New Roman"/>
          <w:color w:val="222222"/>
          <w:sz w:val="24"/>
          <w:szCs w:val="24"/>
          <w:shd w:val="clear" w:color="auto" w:fill="FFFFFF"/>
        </w:rPr>
        <w:t xml:space="preserve"> Mankind is left to be engulfed by his own lusts whose end is agony and futility</w:t>
      </w:r>
      <w:r w:rsidR="00570312">
        <w:rPr>
          <w:rFonts w:ascii="Times New Roman" w:hAnsi="Times New Roman" w:cs="Times New Roman"/>
          <w:color w:val="222222"/>
          <w:sz w:val="24"/>
          <w:szCs w:val="24"/>
          <w:shd w:val="clear" w:color="auto" w:fill="FFFFFF"/>
        </w:rPr>
        <w:t xml:space="preserve"> (Bruce, </w:t>
      </w:r>
      <w:r w:rsidR="00570312" w:rsidRPr="00570312">
        <w:rPr>
          <w:rFonts w:ascii="Times New Roman" w:hAnsi="Times New Roman" w:cs="Times New Roman"/>
          <w:color w:val="222222"/>
          <w:sz w:val="24"/>
          <w:szCs w:val="24"/>
          <w:shd w:val="clear" w:color="auto" w:fill="FFFFFF"/>
        </w:rPr>
        <w:t>2000). </w:t>
      </w:r>
      <w:r w:rsidR="003D6DAF" w:rsidRPr="00C7109E">
        <w:rPr>
          <w:rFonts w:ascii="Times New Roman" w:hAnsi="Times New Roman" w:cs="Times New Roman"/>
          <w:color w:val="222222"/>
          <w:sz w:val="24"/>
          <w:szCs w:val="24"/>
          <w:shd w:val="clear" w:color="auto" w:fill="FFFFFF"/>
        </w:rPr>
        <w:t xml:space="preserve">What futility implies is that despite people having the impression that their own indulgences are pleasurable, their end result is futile and if salvation is not sought on time, a disastrous death is </w:t>
      </w:r>
      <w:proofErr w:type="gramStart"/>
      <w:r w:rsidR="00A462D2" w:rsidRPr="00C7109E">
        <w:rPr>
          <w:rFonts w:ascii="Times New Roman" w:hAnsi="Times New Roman" w:cs="Times New Roman"/>
          <w:color w:val="222222"/>
          <w:sz w:val="24"/>
          <w:szCs w:val="24"/>
          <w:shd w:val="clear" w:color="auto" w:fill="FFFFFF"/>
        </w:rPr>
        <w:t>immin</w:t>
      </w:r>
      <w:bookmarkStart w:id="0" w:name="_GoBack"/>
      <w:bookmarkEnd w:id="0"/>
      <w:r w:rsidR="00A462D2" w:rsidRPr="00C7109E">
        <w:rPr>
          <w:rFonts w:ascii="Times New Roman" w:hAnsi="Times New Roman" w:cs="Times New Roman"/>
          <w:color w:val="222222"/>
          <w:sz w:val="24"/>
          <w:szCs w:val="24"/>
          <w:shd w:val="clear" w:color="auto" w:fill="FFFFFF"/>
        </w:rPr>
        <w:t>ent.</w:t>
      </w:r>
      <w:proofErr w:type="gramEnd"/>
      <w:r w:rsidR="00A462D2" w:rsidRPr="00C7109E">
        <w:rPr>
          <w:rFonts w:ascii="Times New Roman" w:hAnsi="Times New Roman" w:cs="Times New Roman"/>
          <w:color w:val="222222"/>
          <w:sz w:val="24"/>
          <w:szCs w:val="24"/>
          <w:shd w:val="clear" w:color="auto" w:fill="FFFFFF"/>
        </w:rPr>
        <w:t xml:space="preserve"> The consequences of those sins are very dire on people, despite the fact that God allows people to sin the more. Strange enough, people get engulfed by their sinful </w:t>
      </w:r>
      <w:r w:rsidR="00A462D2" w:rsidRPr="00C7109E">
        <w:rPr>
          <w:rFonts w:ascii="Times New Roman" w:hAnsi="Times New Roman" w:cs="Times New Roman"/>
          <w:color w:val="222222"/>
          <w:sz w:val="24"/>
          <w:szCs w:val="24"/>
          <w:shd w:val="clear" w:color="auto" w:fill="FFFFFF"/>
        </w:rPr>
        <w:lastRenderedPageBreak/>
        <w:t>practices without knowing it and they view sin as pleasurable, until the wrath of God falls upon them</w:t>
      </w:r>
      <w:r w:rsidR="00D17FB9" w:rsidRPr="00C7109E">
        <w:rPr>
          <w:rFonts w:ascii="Times New Roman" w:hAnsi="Times New Roman" w:cs="Times New Roman"/>
          <w:color w:val="222222"/>
          <w:sz w:val="24"/>
          <w:szCs w:val="24"/>
          <w:shd w:val="clear" w:color="auto" w:fill="FFFFFF"/>
        </w:rPr>
        <w:t xml:space="preserve"> (Venter, </w:t>
      </w:r>
      <w:r w:rsidR="00336535" w:rsidRPr="00C7109E">
        <w:rPr>
          <w:rFonts w:ascii="Times New Roman" w:hAnsi="Times New Roman" w:cs="Times New Roman"/>
          <w:color w:val="222222"/>
          <w:sz w:val="24"/>
          <w:szCs w:val="24"/>
          <w:shd w:val="clear" w:color="auto" w:fill="FFFFFF"/>
        </w:rPr>
        <w:t>2014).</w:t>
      </w:r>
    </w:p>
    <w:p w:rsidR="00A462D2" w:rsidRPr="00C7109E" w:rsidRDefault="00C16E63" w:rsidP="00C7109E">
      <w:pPr>
        <w:spacing w:line="480" w:lineRule="auto"/>
        <w:rPr>
          <w:rFonts w:ascii="Times New Roman" w:hAnsi="Times New Roman" w:cs="Times New Roman"/>
          <w:b/>
          <w:color w:val="222222"/>
          <w:sz w:val="24"/>
          <w:szCs w:val="24"/>
          <w:shd w:val="clear" w:color="auto" w:fill="FFFFFF"/>
        </w:rPr>
      </w:pPr>
      <w:r w:rsidRPr="00C7109E">
        <w:rPr>
          <w:rFonts w:ascii="Times New Roman" w:hAnsi="Times New Roman" w:cs="Times New Roman"/>
          <w:b/>
          <w:color w:val="222222"/>
          <w:sz w:val="24"/>
          <w:szCs w:val="24"/>
          <w:shd w:val="clear" w:color="auto" w:fill="FFFFFF"/>
        </w:rPr>
        <w:t>The three aspects of God’s salvation plan that provides deliverance for lost humanity</w:t>
      </w:r>
    </w:p>
    <w:p w:rsidR="00C16E63" w:rsidRPr="00C7109E" w:rsidRDefault="00C16E63" w:rsidP="00C7109E">
      <w:pPr>
        <w:spacing w:line="480" w:lineRule="auto"/>
        <w:ind w:firstLine="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 xml:space="preserve">When the wrath of God befalls mankind as payment for their transgressions, they are left in deep agony. </w:t>
      </w:r>
      <w:r w:rsidR="00236305" w:rsidRPr="00C7109E">
        <w:rPr>
          <w:rFonts w:ascii="Times New Roman" w:hAnsi="Times New Roman" w:cs="Times New Roman"/>
          <w:color w:val="222222"/>
          <w:sz w:val="24"/>
          <w:szCs w:val="24"/>
          <w:shd w:val="clear" w:color="auto" w:fill="FFFFFF"/>
        </w:rPr>
        <w:t>However, God gives man a chance of salvation through a redemption plan that has three aspects.</w:t>
      </w:r>
    </w:p>
    <w:p w:rsidR="001C4240" w:rsidRPr="00C7109E" w:rsidRDefault="008C44BC" w:rsidP="00C7109E">
      <w:pPr>
        <w:spacing w:line="480" w:lineRule="auto"/>
        <w:rPr>
          <w:rFonts w:ascii="Times New Roman" w:hAnsi="Times New Roman" w:cs="Times New Roman"/>
          <w:b/>
          <w:color w:val="222222"/>
          <w:sz w:val="24"/>
          <w:szCs w:val="24"/>
          <w:shd w:val="clear" w:color="auto" w:fill="FFFFFF"/>
        </w:rPr>
      </w:pPr>
      <w:r w:rsidRPr="00C7109E">
        <w:rPr>
          <w:rFonts w:ascii="Times New Roman" w:hAnsi="Times New Roman" w:cs="Times New Roman"/>
          <w:b/>
          <w:color w:val="222222"/>
          <w:sz w:val="24"/>
          <w:szCs w:val="24"/>
          <w:shd w:val="clear" w:color="auto" w:fill="FFFFFF"/>
        </w:rPr>
        <w:t xml:space="preserve">Justification </w:t>
      </w:r>
    </w:p>
    <w:p w:rsidR="008C44BC" w:rsidRPr="00C7109E" w:rsidRDefault="008C44BC" w:rsidP="00C7109E">
      <w:pPr>
        <w:spacing w:line="480" w:lineRule="auto"/>
        <w:ind w:firstLine="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 xml:space="preserve">In God’s salvation plan, the first aspect is justification. This means the process of being born again and accepting the gift of God’s salvation. The only way of accepting this gift of salvation is acknowledging the saving power of Jesus Christ. Paul emphasizes that the greatest gift that God gave to </w:t>
      </w:r>
      <w:r w:rsidR="00082A61" w:rsidRPr="00C7109E">
        <w:rPr>
          <w:rFonts w:ascii="Times New Roman" w:hAnsi="Times New Roman" w:cs="Times New Roman"/>
          <w:color w:val="222222"/>
          <w:sz w:val="24"/>
          <w:szCs w:val="24"/>
          <w:shd w:val="clear" w:color="auto" w:fill="FFFFFF"/>
        </w:rPr>
        <w:t>mankind</w:t>
      </w:r>
      <w:r w:rsidRPr="00C7109E">
        <w:rPr>
          <w:rFonts w:ascii="Times New Roman" w:hAnsi="Times New Roman" w:cs="Times New Roman"/>
          <w:color w:val="222222"/>
          <w:sz w:val="24"/>
          <w:szCs w:val="24"/>
          <w:shd w:val="clear" w:color="auto" w:fill="FFFFFF"/>
        </w:rPr>
        <w:t xml:space="preserve"> wa</w:t>
      </w:r>
      <w:r w:rsidR="00082A61" w:rsidRPr="00C7109E">
        <w:rPr>
          <w:rFonts w:ascii="Times New Roman" w:hAnsi="Times New Roman" w:cs="Times New Roman"/>
          <w:color w:val="222222"/>
          <w:sz w:val="24"/>
          <w:szCs w:val="24"/>
          <w:shd w:val="clear" w:color="auto" w:fill="FFFFFF"/>
        </w:rPr>
        <w:t>s His son Jesus Christ, on whom</w:t>
      </w:r>
      <w:r w:rsidR="00C0258F" w:rsidRPr="00C7109E">
        <w:rPr>
          <w:rFonts w:ascii="Times New Roman" w:hAnsi="Times New Roman" w:cs="Times New Roman"/>
          <w:color w:val="222222"/>
          <w:sz w:val="24"/>
          <w:szCs w:val="24"/>
          <w:shd w:val="clear" w:color="auto" w:fill="FFFFFF"/>
        </w:rPr>
        <w:t xml:space="preserve"> their salvation is based (Ball, 2015). </w:t>
      </w:r>
      <w:r w:rsidR="00082A61" w:rsidRPr="00C7109E">
        <w:rPr>
          <w:rFonts w:ascii="Times New Roman" w:hAnsi="Times New Roman" w:cs="Times New Roman"/>
          <w:color w:val="222222"/>
          <w:sz w:val="24"/>
          <w:szCs w:val="24"/>
          <w:shd w:val="clear" w:color="auto" w:fill="FFFFFF"/>
        </w:rPr>
        <w:t xml:space="preserve"> When one gets born again, they can never again be separated from God</w:t>
      </w:r>
      <w:r w:rsidR="000E2C70" w:rsidRPr="00C7109E">
        <w:rPr>
          <w:rFonts w:ascii="Times New Roman" w:hAnsi="Times New Roman" w:cs="Times New Roman"/>
          <w:color w:val="222222"/>
          <w:sz w:val="24"/>
          <w:szCs w:val="24"/>
          <w:shd w:val="clear" w:color="auto" w:fill="FFFFFF"/>
        </w:rPr>
        <w:t xml:space="preserve">’s love </w:t>
      </w:r>
      <w:r w:rsidR="005B3DF9" w:rsidRPr="00C7109E">
        <w:rPr>
          <w:rFonts w:ascii="Times New Roman" w:hAnsi="Times New Roman" w:cs="Times New Roman"/>
          <w:color w:val="222222"/>
          <w:sz w:val="24"/>
          <w:szCs w:val="24"/>
          <w:shd w:val="clear" w:color="auto" w:fill="FFFFFF"/>
        </w:rPr>
        <w:t xml:space="preserve">(Park, </w:t>
      </w:r>
      <w:r w:rsidR="000E2C70" w:rsidRPr="00C7109E">
        <w:rPr>
          <w:rFonts w:ascii="Times New Roman" w:hAnsi="Times New Roman" w:cs="Times New Roman"/>
          <w:color w:val="222222"/>
          <w:sz w:val="24"/>
          <w:szCs w:val="24"/>
          <w:shd w:val="clear" w:color="auto" w:fill="FFFFFF"/>
        </w:rPr>
        <w:t>2014).</w:t>
      </w:r>
    </w:p>
    <w:p w:rsidR="00082A61" w:rsidRPr="00C7109E" w:rsidRDefault="00082A61" w:rsidP="00C7109E">
      <w:pPr>
        <w:spacing w:line="480" w:lineRule="auto"/>
        <w:rPr>
          <w:rFonts w:ascii="Times New Roman" w:hAnsi="Times New Roman" w:cs="Times New Roman"/>
          <w:b/>
          <w:color w:val="222222"/>
          <w:sz w:val="24"/>
          <w:szCs w:val="24"/>
          <w:shd w:val="clear" w:color="auto" w:fill="FFFFFF"/>
        </w:rPr>
      </w:pPr>
      <w:r w:rsidRPr="00C7109E">
        <w:rPr>
          <w:rFonts w:ascii="Times New Roman" w:hAnsi="Times New Roman" w:cs="Times New Roman"/>
          <w:b/>
          <w:color w:val="222222"/>
          <w:sz w:val="24"/>
          <w:szCs w:val="24"/>
          <w:shd w:val="clear" w:color="auto" w:fill="FFFFFF"/>
        </w:rPr>
        <w:t>Sanctification</w:t>
      </w:r>
    </w:p>
    <w:p w:rsidR="00082A61" w:rsidRPr="00C7109E" w:rsidRDefault="00082A61" w:rsidP="00C7109E">
      <w:pPr>
        <w:spacing w:line="480" w:lineRule="auto"/>
        <w:ind w:firstLine="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After one is saved by being born again, t</w:t>
      </w:r>
      <w:r w:rsidR="00EA467E" w:rsidRPr="00C7109E">
        <w:rPr>
          <w:rFonts w:ascii="Times New Roman" w:hAnsi="Times New Roman" w:cs="Times New Roman"/>
          <w:color w:val="222222"/>
          <w:sz w:val="24"/>
          <w:szCs w:val="24"/>
          <w:shd w:val="clear" w:color="auto" w:fill="FFFFFF"/>
        </w:rPr>
        <w:t>hey have to go the extra step o</w:t>
      </w:r>
      <w:r w:rsidRPr="00C7109E">
        <w:rPr>
          <w:rFonts w:ascii="Times New Roman" w:hAnsi="Times New Roman" w:cs="Times New Roman"/>
          <w:color w:val="222222"/>
          <w:sz w:val="24"/>
          <w:szCs w:val="24"/>
          <w:shd w:val="clear" w:color="auto" w:fill="FFFFFF"/>
        </w:rPr>
        <w:t>f sanctification. This involves living a life that is founded on the love of Christ</w:t>
      </w:r>
      <w:r w:rsidR="00570312">
        <w:rPr>
          <w:rFonts w:ascii="Times New Roman" w:hAnsi="Times New Roman" w:cs="Times New Roman"/>
          <w:color w:val="222222"/>
          <w:sz w:val="24"/>
          <w:szCs w:val="24"/>
          <w:shd w:val="clear" w:color="auto" w:fill="FFFFFF"/>
        </w:rPr>
        <w:t xml:space="preserve"> (Bruce, </w:t>
      </w:r>
      <w:r w:rsidR="00570312" w:rsidRPr="00570312">
        <w:rPr>
          <w:rFonts w:ascii="Times New Roman" w:hAnsi="Times New Roman" w:cs="Times New Roman"/>
          <w:color w:val="222222"/>
          <w:sz w:val="24"/>
          <w:szCs w:val="24"/>
          <w:shd w:val="clear" w:color="auto" w:fill="FFFFFF"/>
        </w:rPr>
        <w:t>2000). </w:t>
      </w:r>
      <w:r w:rsidRPr="00C7109E">
        <w:rPr>
          <w:rFonts w:ascii="Times New Roman" w:hAnsi="Times New Roman" w:cs="Times New Roman"/>
          <w:color w:val="222222"/>
          <w:sz w:val="24"/>
          <w:szCs w:val="24"/>
          <w:shd w:val="clear" w:color="auto" w:fill="FFFFFF"/>
        </w:rPr>
        <w:t xml:space="preserve">This is an affirmation that Christ is the only source of salvation and being born again is not enough if one does not portray </w:t>
      </w:r>
      <w:r w:rsidR="00EA467E" w:rsidRPr="00C7109E">
        <w:rPr>
          <w:rFonts w:ascii="Times New Roman" w:hAnsi="Times New Roman" w:cs="Times New Roman"/>
          <w:color w:val="222222"/>
          <w:sz w:val="24"/>
          <w:szCs w:val="24"/>
          <w:shd w:val="clear" w:color="auto" w:fill="FFFFFF"/>
        </w:rPr>
        <w:t>Christ’s</w:t>
      </w:r>
      <w:r w:rsidR="00996537" w:rsidRPr="00C7109E">
        <w:rPr>
          <w:rFonts w:ascii="Times New Roman" w:hAnsi="Times New Roman" w:cs="Times New Roman"/>
          <w:color w:val="222222"/>
          <w:sz w:val="24"/>
          <w:szCs w:val="24"/>
          <w:shd w:val="clear" w:color="auto" w:fill="FFFFFF"/>
        </w:rPr>
        <w:t xml:space="preserve"> love in their actions (Park, 2014).</w:t>
      </w:r>
    </w:p>
    <w:p w:rsidR="00082A61" w:rsidRPr="00C7109E" w:rsidRDefault="00EA467E" w:rsidP="00C7109E">
      <w:pPr>
        <w:spacing w:line="480" w:lineRule="auto"/>
        <w:rPr>
          <w:rFonts w:ascii="Times New Roman" w:hAnsi="Times New Roman" w:cs="Times New Roman"/>
          <w:b/>
          <w:color w:val="222222"/>
          <w:sz w:val="24"/>
          <w:szCs w:val="24"/>
          <w:shd w:val="clear" w:color="auto" w:fill="FFFFFF"/>
        </w:rPr>
      </w:pPr>
      <w:r w:rsidRPr="00C7109E">
        <w:rPr>
          <w:rFonts w:ascii="Times New Roman" w:hAnsi="Times New Roman" w:cs="Times New Roman"/>
          <w:b/>
          <w:color w:val="222222"/>
          <w:sz w:val="24"/>
          <w:szCs w:val="24"/>
          <w:shd w:val="clear" w:color="auto" w:fill="FFFFFF"/>
        </w:rPr>
        <w:t>Glorification</w:t>
      </w:r>
    </w:p>
    <w:p w:rsidR="00144151" w:rsidRPr="00C7109E" w:rsidRDefault="00EA467E" w:rsidP="00C7109E">
      <w:pPr>
        <w:spacing w:line="480" w:lineRule="auto"/>
        <w:ind w:firstLine="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 xml:space="preserve">The last aspect in God’s salvation plan is glorification. Despite man being saved from sin, their human nature is bound to lead them back to sin because all desires are in the </w:t>
      </w:r>
      <w:r w:rsidR="00236305" w:rsidRPr="00C7109E">
        <w:rPr>
          <w:rFonts w:ascii="Times New Roman" w:hAnsi="Times New Roman" w:cs="Times New Roman"/>
          <w:color w:val="222222"/>
          <w:sz w:val="24"/>
          <w:szCs w:val="24"/>
          <w:shd w:val="clear" w:color="auto" w:fill="FFFFFF"/>
        </w:rPr>
        <w:t>flesh</w:t>
      </w:r>
      <w:r w:rsidRPr="00C7109E">
        <w:rPr>
          <w:rFonts w:ascii="Times New Roman" w:hAnsi="Times New Roman" w:cs="Times New Roman"/>
          <w:color w:val="222222"/>
          <w:sz w:val="24"/>
          <w:szCs w:val="24"/>
          <w:shd w:val="clear" w:color="auto" w:fill="FFFFFF"/>
        </w:rPr>
        <w:t xml:space="preserve"> and </w:t>
      </w:r>
      <w:r w:rsidRPr="00C7109E">
        <w:rPr>
          <w:rFonts w:ascii="Times New Roman" w:hAnsi="Times New Roman" w:cs="Times New Roman"/>
          <w:color w:val="222222"/>
          <w:sz w:val="24"/>
          <w:szCs w:val="24"/>
          <w:shd w:val="clear" w:color="auto" w:fill="FFFFFF"/>
        </w:rPr>
        <w:lastRenderedPageBreak/>
        <w:t xml:space="preserve">mind. Therefore, to fully be free from sin, man </w:t>
      </w:r>
      <w:r w:rsidR="00144151" w:rsidRPr="00C7109E">
        <w:rPr>
          <w:rFonts w:ascii="Times New Roman" w:hAnsi="Times New Roman" w:cs="Times New Roman"/>
          <w:color w:val="222222"/>
          <w:sz w:val="24"/>
          <w:szCs w:val="24"/>
          <w:shd w:val="clear" w:color="auto" w:fill="FFFFFF"/>
        </w:rPr>
        <w:t>is illuminated by God by dying from the sinful body and assuming a spiritual form in God’s presence</w:t>
      </w:r>
      <w:r w:rsidR="00236305" w:rsidRPr="00C7109E">
        <w:rPr>
          <w:rFonts w:ascii="Times New Roman" w:hAnsi="Times New Roman" w:cs="Times New Roman"/>
          <w:color w:val="222222"/>
          <w:sz w:val="24"/>
          <w:szCs w:val="24"/>
          <w:shd w:val="clear" w:color="auto" w:fill="FFFFFF"/>
        </w:rPr>
        <w:t xml:space="preserve"> </w:t>
      </w:r>
      <w:r w:rsidR="00144151" w:rsidRPr="00C7109E">
        <w:rPr>
          <w:rFonts w:ascii="Times New Roman" w:hAnsi="Times New Roman" w:cs="Times New Roman"/>
          <w:color w:val="222222"/>
          <w:sz w:val="24"/>
          <w:szCs w:val="24"/>
          <w:shd w:val="clear" w:color="auto" w:fill="FFFFFF"/>
        </w:rPr>
        <w:t>in heaven. This way, man is completely r</w:t>
      </w:r>
      <w:r w:rsidR="00385CC1" w:rsidRPr="00C7109E">
        <w:rPr>
          <w:rFonts w:ascii="Times New Roman" w:hAnsi="Times New Roman" w:cs="Times New Roman"/>
          <w:color w:val="222222"/>
          <w:sz w:val="24"/>
          <w:szCs w:val="24"/>
          <w:shd w:val="clear" w:color="auto" w:fill="FFFFFF"/>
        </w:rPr>
        <w:t>emoved from the presence of sin (Park, 2014).</w:t>
      </w:r>
    </w:p>
    <w:p w:rsidR="00C7109E" w:rsidRDefault="00C7109E">
      <w:pPr>
        <w:rPr>
          <w:rFonts w:ascii="Times New Roman" w:hAnsi="Times New Roman" w:cs="Times New Roman"/>
          <w:sz w:val="24"/>
          <w:szCs w:val="24"/>
        </w:rPr>
      </w:pPr>
      <w:r>
        <w:rPr>
          <w:rFonts w:ascii="Times New Roman" w:hAnsi="Times New Roman" w:cs="Times New Roman"/>
          <w:sz w:val="24"/>
          <w:szCs w:val="24"/>
        </w:rPr>
        <w:br w:type="page"/>
      </w:r>
    </w:p>
    <w:p w:rsidR="008C44BC" w:rsidRDefault="000E2C70" w:rsidP="00C7109E">
      <w:pPr>
        <w:spacing w:line="480" w:lineRule="auto"/>
        <w:ind w:firstLine="720"/>
        <w:jc w:val="center"/>
        <w:rPr>
          <w:rFonts w:ascii="Times New Roman" w:hAnsi="Times New Roman" w:cs="Times New Roman"/>
          <w:sz w:val="24"/>
          <w:szCs w:val="24"/>
        </w:rPr>
      </w:pPr>
      <w:r w:rsidRPr="00C7109E">
        <w:rPr>
          <w:rFonts w:ascii="Times New Roman" w:hAnsi="Times New Roman" w:cs="Times New Roman"/>
          <w:sz w:val="24"/>
          <w:szCs w:val="24"/>
        </w:rPr>
        <w:lastRenderedPageBreak/>
        <w:t>References</w:t>
      </w:r>
    </w:p>
    <w:p w:rsidR="00570312" w:rsidRPr="00570312" w:rsidRDefault="00570312" w:rsidP="00570312">
      <w:pPr>
        <w:spacing w:line="480" w:lineRule="auto"/>
        <w:rPr>
          <w:rFonts w:ascii="Times New Roman" w:hAnsi="Times New Roman" w:cs="Times New Roman"/>
          <w:sz w:val="24"/>
          <w:szCs w:val="24"/>
        </w:rPr>
      </w:pPr>
      <w:r w:rsidRPr="00570312">
        <w:rPr>
          <w:rFonts w:ascii="Times New Roman" w:hAnsi="Times New Roman" w:cs="Times New Roman"/>
          <w:color w:val="222222"/>
          <w:sz w:val="24"/>
          <w:szCs w:val="24"/>
          <w:shd w:val="clear" w:color="auto" w:fill="FFFFFF"/>
        </w:rPr>
        <w:t>Bruce, F. F. (2000). </w:t>
      </w:r>
      <w:r w:rsidRPr="00570312">
        <w:rPr>
          <w:rFonts w:ascii="Times New Roman" w:hAnsi="Times New Roman" w:cs="Times New Roman"/>
          <w:i/>
          <w:iCs/>
          <w:color w:val="222222"/>
          <w:sz w:val="24"/>
          <w:szCs w:val="24"/>
          <w:shd w:val="clear" w:color="auto" w:fill="FFFFFF"/>
        </w:rPr>
        <w:t>Paul: Apostle of the heart set free</w:t>
      </w:r>
      <w:r w:rsidRPr="00570312">
        <w:rPr>
          <w:rFonts w:ascii="Times New Roman" w:hAnsi="Times New Roman" w:cs="Times New Roman"/>
          <w:color w:val="222222"/>
          <w:sz w:val="24"/>
          <w:szCs w:val="24"/>
          <w:shd w:val="clear" w:color="auto" w:fill="FFFFFF"/>
        </w:rPr>
        <w:t>. Wm. B. Eerdmans Publishing.</w:t>
      </w:r>
    </w:p>
    <w:p w:rsidR="000E2C70" w:rsidRPr="00C7109E" w:rsidRDefault="000E2C70" w:rsidP="00B73DAC">
      <w:pPr>
        <w:spacing w:line="480" w:lineRule="auto"/>
        <w:ind w:left="720" w:hanging="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 xml:space="preserve">Ball, B. W. (2015). </w:t>
      </w:r>
      <w:proofErr w:type="gramStart"/>
      <w:r w:rsidRPr="00C7109E">
        <w:rPr>
          <w:rFonts w:ascii="Times New Roman" w:hAnsi="Times New Roman" w:cs="Times New Roman"/>
          <w:color w:val="222222"/>
          <w:sz w:val="24"/>
          <w:szCs w:val="24"/>
          <w:shd w:val="clear" w:color="auto" w:fill="FFFFFF"/>
        </w:rPr>
        <w:t>Righteousness and Redemption in the Epistles of Paul.</w:t>
      </w:r>
      <w:proofErr w:type="gramEnd"/>
    </w:p>
    <w:p w:rsidR="000E2C70" w:rsidRPr="00C7109E" w:rsidRDefault="000E2C70" w:rsidP="00B73DAC">
      <w:pPr>
        <w:spacing w:line="480" w:lineRule="auto"/>
        <w:ind w:left="720" w:hanging="720"/>
        <w:rPr>
          <w:rFonts w:ascii="Times New Roman" w:hAnsi="Times New Roman" w:cs="Times New Roman"/>
          <w:color w:val="222222"/>
          <w:sz w:val="24"/>
          <w:szCs w:val="24"/>
          <w:shd w:val="clear" w:color="auto" w:fill="FFFFFF"/>
        </w:rPr>
      </w:pPr>
      <w:r w:rsidRPr="00C7109E">
        <w:rPr>
          <w:rFonts w:ascii="Times New Roman" w:hAnsi="Times New Roman" w:cs="Times New Roman"/>
          <w:color w:val="222222"/>
          <w:sz w:val="24"/>
          <w:szCs w:val="24"/>
          <w:shd w:val="clear" w:color="auto" w:fill="FFFFFF"/>
        </w:rPr>
        <w:t xml:space="preserve">Park, R. (2014). </w:t>
      </w:r>
      <w:proofErr w:type="gramStart"/>
      <w:r w:rsidRPr="00C7109E">
        <w:rPr>
          <w:rFonts w:ascii="Times New Roman" w:hAnsi="Times New Roman" w:cs="Times New Roman"/>
          <w:color w:val="222222"/>
          <w:sz w:val="24"/>
          <w:szCs w:val="24"/>
          <w:shd w:val="clear" w:color="auto" w:fill="FFFFFF"/>
        </w:rPr>
        <w:t>An Exploration of a New Life in the Spirit in Light of Pauline Epistles.</w:t>
      </w:r>
      <w:proofErr w:type="gramEnd"/>
      <w:r w:rsidRPr="00C7109E">
        <w:rPr>
          <w:rFonts w:ascii="Times New Roman" w:hAnsi="Times New Roman" w:cs="Times New Roman"/>
          <w:color w:val="222222"/>
          <w:sz w:val="24"/>
          <w:szCs w:val="24"/>
          <w:shd w:val="clear" w:color="auto" w:fill="FFFFFF"/>
        </w:rPr>
        <w:t> </w:t>
      </w:r>
      <w:proofErr w:type="spellStart"/>
      <w:proofErr w:type="gramStart"/>
      <w:r w:rsidRPr="00C7109E">
        <w:rPr>
          <w:rFonts w:ascii="Times New Roman" w:eastAsia="Gulim" w:hAnsi="Times New Roman" w:cs="Times New Roman"/>
          <w:i/>
          <w:iCs/>
          <w:color w:val="222222"/>
          <w:sz w:val="24"/>
          <w:szCs w:val="24"/>
          <w:shd w:val="clear" w:color="auto" w:fill="FFFFFF"/>
        </w:rPr>
        <w:t>영산신학저널</w:t>
      </w:r>
      <w:proofErr w:type="spellEnd"/>
      <w:r w:rsidRPr="00C7109E">
        <w:rPr>
          <w:rFonts w:ascii="Times New Roman" w:hAnsi="Times New Roman" w:cs="Times New Roman"/>
          <w:color w:val="222222"/>
          <w:sz w:val="24"/>
          <w:szCs w:val="24"/>
          <w:shd w:val="clear" w:color="auto" w:fill="FFFFFF"/>
        </w:rPr>
        <w:t>, 195-220.</w:t>
      </w:r>
      <w:proofErr w:type="gramEnd"/>
    </w:p>
    <w:p w:rsidR="00D810BD" w:rsidRPr="00C7109E" w:rsidRDefault="00D810BD" w:rsidP="00B73DAC">
      <w:pPr>
        <w:spacing w:line="480" w:lineRule="auto"/>
        <w:ind w:left="720" w:hanging="720"/>
        <w:rPr>
          <w:rFonts w:ascii="Times New Roman" w:hAnsi="Times New Roman" w:cs="Times New Roman"/>
          <w:color w:val="222222"/>
          <w:sz w:val="24"/>
          <w:szCs w:val="24"/>
          <w:shd w:val="clear" w:color="auto" w:fill="FFFFFF"/>
        </w:rPr>
      </w:pPr>
      <w:proofErr w:type="gramStart"/>
      <w:r w:rsidRPr="00C7109E">
        <w:rPr>
          <w:rFonts w:ascii="Times New Roman" w:hAnsi="Times New Roman" w:cs="Times New Roman"/>
          <w:color w:val="222222"/>
          <w:sz w:val="24"/>
          <w:szCs w:val="24"/>
          <w:shd w:val="clear" w:color="auto" w:fill="FFFFFF"/>
        </w:rPr>
        <w:t>Venter, D. J. (2014).</w:t>
      </w:r>
      <w:proofErr w:type="gramEnd"/>
      <w:r w:rsidRPr="00C7109E">
        <w:rPr>
          <w:rFonts w:ascii="Times New Roman" w:hAnsi="Times New Roman" w:cs="Times New Roman"/>
          <w:color w:val="222222"/>
          <w:sz w:val="24"/>
          <w:szCs w:val="24"/>
          <w:shd w:val="clear" w:color="auto" w:fill="FFFFFF"/>
        </w:rPr>
        <w:t xml:space="preserve"> Romans 8: 3-4 and God's resolution of the threefold problems of sin, the incapability of the law and the weakness of the flesh. </w:t>
      </w:r>
      <w:r w:rsidRPr="00C7109E">
        <w:rPr>
          <w:rFonts w:ascii="Times New Roman" w:hAnsi="Times New Roman" w:cs="Times New Roman"/>
          <w:i/>
          <w:iCs/>
          <w:color w:val="222222"/>
          <w:sz w:val="24"/>
          <w:szCs w:val="24"/>
          <w:shd w:val="clear" w:color="auto" w:fill="FFFFFF"/>
        </w:rPr>
        <w:t xml:space="preserve">In die </w:t>
      </w:r>
      <w:proofErr w:type="spellStart"/>
      <w:r w:rsidRPr="00C7109E">
        <w:rPr>
          <w:rFonts w:ascii="Times New Roman" w:hAnsi="Times New Roman" w:cs="Times New Roman"/>
          <w:i/>
          <w:iCs/>
          <w:color w:val="222222"/>
          <w:sz w:val="24"/>
          <w:szCs w:val="24"/>
          <w:shd w:val="clear" w:color="auto" w:fill="FFFFFF"/>
        </w:rPr>
        <w:t>Skriflig</w:t>
      </w:r>
      <w:proofErr w:type="spellEnd"/>
      <w:r w:rsidRPr="00C7109E">
        <w:rPr>
          <w:rFonts w:ascii="Times New Roman" w:hAnsi="Times New Roman" w:cs="Times New Roman"/>
          <w:color w:val="222222"/>
          <w:sz w:val="24"/>
          <w:szCs w:val="24"/>
          <w:shd w:val="clear" w:color="auto" w:fill="FFFFFF"/>
        </w:rPr>
        <w:t>, </w:t>
      </w:r>
      <w:r w:rsidRPr="00C7109E">
        <w:rPr>
          <w:rFonts w:ascii="Times New Roman" w:hAnsi="Times New Roman" w:cs="Times New Roman"/>
          <w:i/>
          <w:iCs/>
          <w:color w:val="222222"/>
          <w:sz w:val="24"/>
          <w:szCs w:val="24"/>
          <w:shd w:val="clear" w:color="auto" w:fill="FFFFFF"/>
        </w:rPr>
        <w:t>48</w:t>
      </w:r>
      <w:r w:rsidRPr="00C7109E">
        <w:rPr>
          <w:rFonts w:ascii="Times New Roman" w:hAnsi="Times New Roman" w:cs="Times New Roman"/>
          <w:color w:val="222222"/>
          <w:sz w:val="24"/>
          <w:szCs w:val="24"/>
          <w:shd w:val="clear" w:color="auto" w:fill="FFFFFF"/>
        </w:rPr>
        <w:t>(1), 01-07.</w:t>
      </w:r>
    </w:p>
    <w:p w:rsidR="00C540EB" w:rsidRPr="00C7109E" w:rsidRDefault="00C540EB" w:rsidP="00B73DAC">
      <w:pPr>
        <w:spacing w:line="480" w:lineRule="auto"/>
        <w:ind w:left="720" w:hanging="720"/>
        <w:rPr>
          <w:rFonts w:ascii="Times New Roman" w:hAnsi="Times New Roman" w:cs="Times New Roman"/>
          <w:sz w:val="24"/>
          <w:szCs w:val="24"/>
        </w:rPr>
      </w:pPr>
      <w:proofErr w:type="gramStart"/>
      <w:r w:rsidRPr="00C7109E">
        <w:rPr>
          <w:rFonts w:ascii="Times New Roman" w:hAnsi="Times New Roman" w:cs="Times New Roman"/>
          <w:color w:val="222222"/>
          <w:sz w:val="24"/>
          <w:szCs w:val="24"/>
          <w:shd w:val="clear" w:color="auto" w:fill="FFFFFF"/>
        </w:rPr>
        <w:t xml:space="preserve">Rodríguez, R., &amp; </w:t>
      </w:r>
      <w:proofErr w:type="spellStart"/>
      <w:r w:rsidRPr="00C7109E">
        <w:rPr>
          <w:rFonts w:ascii="Times New Roman" w:hAnsi="Times New Roman" w:cs="Times New Roman"/>
          <w:color w:val="222222"/>
          <w:sz w:val="24"/>
          <w:szCs w:val="24"/>
          <w:shd w:val="clear" w:color="auto" w:fill="FFFFFF"/>
        </w:rPr>
        <w:t>Thiessen</w:t>
      </w:r>
      <w:proofErr w:type="spellEnd"/>
      <w:r w:rsidRPr="00C7109E">
        <w:rPr>
          <w:rFonts w:ascii="Times New Roman" w:hAnsi="Times New Roman" w:cs="Times New Roman"/>
          <w:color w:val="222222"/>
          <w:sz w:val="24"/>
          <w:szCs w:val="24"/>
          <w:shd w:val="clear" w:color="auto" w:fill="FFFFFF"/>
        </w:rPr>
        <w:t>, M. (Eds.).</w:t>
      </w:r>
      <w:proofErr w:type="gramEnd"/>
      <w:r w:rsidRPr="00C7109E">
        <w:rPr>
          <w:rFonts w:ascii="Times New Roman" w:hAnsi="Times New Roman" w:cs="Times New Roman"/>
          <w:color w:val="222222"/>
          <w:sz w:val="24"/>
          <w:szCs w:val="24"/>
          <w:shd w:val="clear" w:color="auto" w:fill="FFFFFF"/>
        </w:rPr>
        <w:t xml:space="preserve"> (2016). </w:t>
      </w:r>
      <w:proofErr w:type="gramStart"/>
      <w:r w:rsidRPr="00C7109E">
        <w:rPr>
          <w:rFonts w:ascii="Times New Roman" w:hAnsi="Times New Roman" w:cs="Times New Roman"/>
          <w:i/>
          <w:iCs/>
          <w:color w:val="222222"/>
          <w:sz w:val="24"/>
          <w:szCs w:val="24"/>
          <w:shd w:val="clear" w:color="auto" w:fill="FFFFFF"/>
        </w:rPr>
        <w:t>The</w:t>
      </w:r>
      <w:proofErr w:type="gramEnd"/>
      <w:r w:rsidRPr="00C7109E">
        <w:rPr>
          <w:rFonts w:ascii="Times New Roman" w:hAnsi="Times New Roman" w:cs="Times New Roman"/>
          <w:i/>
          <w:iCs/>
          <w:color w:val="222222"/>
          <w:sz w:val="24"/>
          <w:szCs w:val="24"/>
          <w:shd w:val="clear" w:color="auto" w:fill="FFFFFF"/>
        </w:rPr>
        <w:t xml:space="preserve"> So-called Jew in Paul's Letter to the Romans</w:t>
      </w:r>
      <w:r w:rsidRPr="00C7109E">
        <w:rPr>
          <w:rFonts w:ascii="Times New Roman" w:hAnsi="Times New Roman" w:cs="Times New Roman"/>
          <w:color w:val="222222"/>
          <w:sz w:val="24"/>
          <w:szCs w:val="24"/>
          <w:shd w:val="clear" w:color="auto" w:fill="FFFFFF"/>
        </w:rPr>
        <w:t xml:space="preserve">. </w:t>
      </w:r>
      <w:proofErr w:type="gramStart"/>
      <w:r w:rsidRPr="00C7109E">
        <w:rPr>
          <w:rFonts w:ascii="Times New Roman" w:hAnsi="Times New Roman" w:cs="Times New Roman"/>
          <w:color w:val="222222"/>
          <w:sz w:val="24"/>
          <w:szCs w:val="24"/>
          <w:shd w:val="clear" w:color="auto" w:fill="FFFFFF"/>
        </w:rPr>
        <w:t>Fortress Press.</w:t>
      </w:r>
      <w:proofErr w:type="gramEnd"/>
    </w:p>
    <w:sectPr w:rsidR="00C540EB" w:rsidRPr="00C7109E" w:rsidSect="006247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8A9" w:rsidRDefault="009438A9" w:rsidP="00624733">
      <w:pPr>
        <w:spacing w:after="0" w:line="240" w:lineRule="auto"/>
      </w:pPr>
      <w:r>
        <w:separator/>
      </w:r>
    </w:p>
  </w:endnote>
  <w:endnote w:type="continuationSeparator" w:id="0">
    <w:p w:rsidR="009438A9" w:rsidRDefault="009438A9" w:rsidP="00624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8A9" w:rsidRDefault="009438A9" w:rsidP="00624733">
      <w:pPr>
        <w:spacing w:after="0" w:line="240" w:lineRule="auto"/>
      </w:pPr>
      <w:r>
        <w:separator/>
      </w:r>
    </w:p>
  </w:footnote>
  <w:footnote w:type="continuationSeparator" w:id="0">
    <w:p w:rsidR="009438A9" w:rsidRDefault="009438A9" w:rsidP="00624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30923"/>
      <w:docPartObj>
        <w:docPartGallery w:val="Page Numbers (Top of Page)"/>
        <w:docPartUnique/>
      </w:docPartObj>
    </w:sdtPr>
    <w:sdtEndPr>
      <w:rPr>
        <w:noProof/>
      </w:rPr>
    </w:sdtEndPr>
    <w:sdtContent>
      <w:p w:rsidR="00624733" w:rsidRDefault="00E241C4" w:rsidP="00624733">
        <w:pPr>
          <w:pStyle w:val="Header"/>
        </w:pPr>
        <w:r>
          <w:rPr>
            <w:rFonts w:ascii="Times New Roman" w:hAnsi="Times New Roman" w:cs="Times New Roman"/>
            <w:sz w:val="24"/>
            <w:szCs w:val="24"/>
          </w:rPr>
          <w:t xml:space="preserve">PAUL’S LETTER TO THE ROMANS                                                                                      </w:t>
        </w:r>
        <w:r w:rsidR="00624733">
          <w:fldChar w:fldCharType="begin"/>
        </w:r>
        <w:r w:rsidR="00624733">
          <w:instrText xml:space="preserve"> PAGE   \* MERGEFORMAT </w:instrText>
        </w:r>
        <w:r w:rsidR="00624733">
          <w:fldChar w:fldCharType="separate"/>
        </w:r>
        <w:r w:rsidR="00180464">
          <w:rPr>
            <w:noProof/>
          </w:rPr>
          <w:t>5</w:t>
        </w:r>
        <w:r w:rsidR="00624733">
          <w:rPr>
            <w:noProof/>
          </w:rPr>
          <w:fldChar w:fldCharType="end"/>
        </w:r>
      </w:p>
    </w:sdtContent>
  </w:sdt>
  <w:p w:rsidR="00624733" w:rsidRDefault="006247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102384"/>
      <w:docPartObj>
        <w:docPartGallery w:val="Page Numbers (Top of Page)"/>
        <w:docPartUnique/>
      </w:docPartObj>
    </w:sdtPr>
    <w:sdtEndPr>
      <w:rPr>
        <w:noProof/>
      </w:rPr>
    </w:sdtEndPr>
    <w:sdtContent>
      <w:p w:rsidR="00B73DAC" w:rsidRDefault="00B73DAC" w:rsidP="00B73DAC">
        <w:pPr>
          <w:pStyle w:val="Header"/>
        </w:pPr>
        <w:r>
          <w:rPr>
            <w:rFonts w:ascii="Times New Roman" w:hAnsi="Times New Roman" w:cs="Times New Roman"/>
            <w:sz w:val="24"/>
            <w:szCs w:val="24"/>
          </w:rPr>
          <w:t xml:space="preserve">Running head: PAUL’S LETTER TO THE ROMANS                                                                  </w:t>
        </w:r>
        <w:r>
          <w:fldChar w:fldCharType="begin"/>
        </w:r>
        <w:r>
          <w:instrText xml:space="preserve"> PAGE   \* MERGEFORMAT </w:instrText>
        </w:r>
        <w:r>
          <w:fldChar w:fldCharType="separate"/>
        </w:r>
        <w:r w:rsidR="00180464">
          <w:rPr>
            <w:noProof/>
          </w:rPr>
          <w:t>1</w:t>
        </w:r>
        <w:r>
          <w:rPr>
            <w:noProof/>
          </w:rPr>
          <w:fldChar w:fldCharType="end"/>
        </w:r>
      </w:p>
    </w:sdtContent>
  </w:sdt>
  <w:p w:rsidR="00B73DAC" w:rsidRDefault="00B73D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44E"/>
    <w:rsid w:val="00082A61"/>
    <w:rsid w:val="000E2C70"/>
    <w:rsid w:val="000E4EB4"/>
    <w:rsid w:val="000E75CA"/>
    <w:rsid w:val="00144151"/>
    <w:rsid w:val="00180464"/>
    <w:rsid w:val="001C4240"/>
    <w:rsid w:val="00236305"/>
    <w:rsid w:val="00262AE1"/>
    <w:rsid w:val="00313487"/>
    <w:rsid w:val="00336535"/>
    <w:rsid w:val="00385CC1"/>
    <w:rsid w:val="003D6DAF"/>
    <w:rsid w:val="00570312"/>
    <w:rsid w:val="005B3DF9"/>
    <w:rsid w:val="00624733"/>
    <w:rsid w:val="008420D3"/>
    <w:rsid w:val="00894FA5"/>
    <w:rsid w:val="008C44BC"/>
    <w:rsid w:val="009438A9"/>
    <w:rsid w:val="00996537"/>
    <w:rsid w:val="00A462D2"/>
    <w:rsid w:val="00B73DAC"/>
    <w:rsid w:val="00C0258F"/>
    <w:rsid w:val="00C1344E"/>
    <w:rsid w:val="00C16E63"/>
    <w:rsid w:val="00C540EB"/>
    <w:rsid w:val="00C7109E"/>
    <w:rsid w:val="00D17FB9"/>
    <w:rsid w:val="00D810BD"/>
    <w:rsid w:val="00E241C4"/>
    <w:rsid w:val="00EA467E"/>
    <w:rsid w:val="00FE4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33"/>
  </w:style>
  <w:style w:type="paragraph" w:styleId="Footer">
    <w:name w:val="footer"/>
    <w:basedOn w:val="Normal"/>
    <w:link w:val="FooterChar"/>
    <w:uiPriority w:val="99"/>
    <w:unhideWhenUsed/>
    <w:rsid w:val="00624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33"/>
  </w:style>
  <w:style w:type="paragraph" w:styleId="Footer">
    <w:name w:val="footer"/>
    <w:basedOn w:val="Normal"/>
    <w:link w:val="FooterChar"/>
    <w:uiPriority w:val="99"/>
    <w:unhideWhenUsed/>
    <w:rsid w:val="00624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2018-05-08T15:15:00Z</dcterms:created>
  <dcterms:modified xsi:type="dcterms:W3CDTF">2018-05-08T15:15:00Z</dcterms:modified>
</cp:coreProperties>
</file>